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AB24" w14:textId="2669C0E8" w:rsidR="00F67399" w:rsidRDefault="00EC5F3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B47AAEF" wp14:editId="04CB490F">
                <wp:simplePos x="0" y="0"/>
                <wp:positionH relativeFrom="page">
                  <wp:posOffset>153620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polyline w14:anchorId="656C9A97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.1pt,841pt,12.1pt,0,607.1pt,0,607.1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  <w:r w:rsidR="00F03C62">
        <w:rPr>
          <w:rFonts w:ascii="Times New Roman" w:hAnsi="Times New Roman" w:cs="Times New Roman"/>
          <w:sz w:val="24"/>
        </w:rPr>
        <w:t xml:space="preserve">  </w:t>
      </w:r>
    </w:p>
    <w:p w14:paraId="25C072C0" w14:textId="77777777" w:rsidR="00F67399" w:rsidRDefault="00F67399">
      <w:pPr>
        <w:spacing w:after="0" w:line="253" w:lineRule="exact"/>
        <w:ind w:left="1653"/>
        <w:rPr>
          <w:sz w:val="24"/>
          <w:szCs w:val="24"/>
        </w:rPr>
      </w:pPr>
    </w:p>
    <w:p w14:paraId="62FEEE17" w14:textId="77777777" w:rsidR="00F67399" w:rsidRDefault="00F67399">
      <w:pPr>
        <w:spacing w:after="0" w:line="253" w:lineRule="exact"/>
        <w:ind w:left="1653"/>
        <w:rPr>
          <w:sz w:val="24"/>
          <w:szCs w:val="24"/>
        </w:rPr>
      </w:pPr>
    </w:p>
    <w:p w14:paraId="6900C6FD" w14:textId="77777777" w:rsidR="00F67399" w:rsidRDefault="00E61FC2">
      <w:pPr>
        <w:spacing w:before="165" w:after="0" w:line="253" w:lineRule="exact"/>
        <w:ind w:left="1653"/>
      </w:pPr>
      <w:r>
        <w:rPr>
          <w:rFonts w:ascii="Arial" w:hAnsi="Arial" w:cs="Arial"/>
          <w:color w:val="000000"/>
        </w:rPr>
        <w:t xml:space="preserve">Points GPS de marques de </w:t>
      </w:r>
      <w:proofErr w:type="spellStart"/>
      <w:r>
        <w:rPr>
          <w:rFonts w:ascii="Arial" w:hAnsi="Arial" w:cs="Arial"/>
          <w:color w:val="000000"/>
        </w:rPr>
        <w:t>parcours</w:t>
      </w:r>
      <w:proofErr w:type="spellEnd"/>
      <w:r>
        <w:rPr>
          <w:rFonts w:ascii="Arial" w:hAnsi="Arial" w:cs="Arial"/>
          <w:color w:val="000000"/>
        </w:rPr>
        <w:t xml:space="preserve">. (A titre </w:t>
      </w:r>
      <w:proofErr w:type="spellStart"/>
      <w:r>
        <w:rPr>
          <w:rFonts w:ascii="Arial" w:hAnsi="Arial" w:cs="Arial"/>
          <w:color w:val="000000"/>
        </w:rPr>
        <w:t>indicatif</w:t>
      </w:r>
      <w:proofErr w:type="spellEnd"/>
      <w:r>
        <w:rPr>
          <w:rFonts w:ascii="Arial" w:hAnsi="Arial" w:cs="Arial"/>
          <w:color w:val="000000"/>
        </w:rPr>
        <w:t>)</w:t>
      </w:r>
    </w:p>
    <w:p w14:paraId="5DDEC18F" w14:textId="44C623A9" w:rsidR="00F67399" w:rsidRDefault="00E61FC2" w:rsidP="00573A82">
      <w:pPr>
        <w:tabs>
          <w:tab w:val="left" w:pos="5473"/>
        </w:tabs>
        <w:spacing w:before="250" w:after="0" w:line="250" w:lineRule="exact"/>
        <w:ind w:left="1560" w:right="674"/>
        <w:jc w:val="both"/>
      </w:pPr>
      <w:proofErr w:type="spellStart"/>
      <w:proofErr w:type="gramStart"/>
      <w:r>
        <w:rPr>
          <w:rFonts w:ascii="Arial Italic" w:hAnsi="Arial Italic" w:cs="Arial Italic"/>
          <w:i/>
          <w:color w:val="000000"/>
          <w:spacing w:val="3"/>
        </w:rPr>
        <w:t>Référence</w:t>
      </w:r>
      <w:proofErr w:type="spellEnd"/>
      <w:r>
        <w:rPr>
          <w:rFonts w:ascii="Arial Italic" w:hAnsi="Arial Italic" w:cs="Arial Italic"/>
          <w:i/>
          <w:color w:val="000000"/>
          <w:spacing w:val="3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3"/>
        </w:rPr>
        <w:t>horizontale</w:t>
      </w:r>
      <w:proofErr w:type="spellEnd"/>
      <w:proofErr w:type="gramEnd"/>
      <w:r>
        <w:rPr>
          <w:rFonts w:ascii="Arial Italic" w:hAnsi="Arial Italic" w:cs="Arial Italic"/>
          <w:i/>
          <w:color w:val="000000"/>
          <w:spacing w:val="3"/>
        </w:rPr>
        <w:t xml:space="preserve">  des  positions :  WGS </w:t>
      </w:r>
      <w:r>
        <w:rPr>
          <w:rFonts w:ascii="Arial Italic" w:hAnsi="Arial Italic" w:cs="Arial Italic"/>
          <w:color w:val="000000"/>
        </w:rPr>
        <w:tab/>
      </w:r>
      <w:r>
        <w:rPr>
          <w:rFonts w:ascii="Arial Italic" w:hAnsi="Arial Italic" w:cs="Arial Italic"/>
          <w:i/>
          <w:color w:val="000000"/>
          <w:w w:val="102"/>
        </w:rPr>
        <w:t xml:space="preserve">1984.  </w:t>
      </w:r>
      <w:proofErr w:type="spellStart"/>
      <w:proofErr w:type="gramStart"/>
      <w:r>
        <w:rPr>
          <w:rFonts w:ascii="Arial Italic" w:hAnsi="Arial Italic" w:cs="Arial Italic"/>
          <w:i/>
          <w:color w:val="000000"/>
          <w:w w:val="102"/>
        </w:rPr>
        <w:t>Certains</w:t>
      </w:r>
      <w:proofErr w:type="spellEnd"/>
      <w:r>
        <w:rPr>
          <w:rFonts w:ascii="Arial Italic" w:hAnsi="Arial Italic" w:cs="Arial Italic"/>
          <w:i/>
          <w:color w:val="000000"/>
          <w:w w:val="102"/>
        </w:rPr>
        <w:t xml:space="preserve">  points</w:t>
      </w:r>
      <w:proofErr w:type="gramEnd"/>
      <w:r>
        <w:rPr>
          <w:rFonts w:ascii="Arial Italic" w:hAnsi="Arial Italic" w:cs="Arial Italic"/>
          <w:i/>
          <w:color w:val="000000"/>
          <w:w w:val="102"/>
        </w:rPr>
        <w:t xml:space="preserve">  de  passage  </w:t>
      </w:r>
      <w:proofErr w:type="spellStart"/>
      <w:r>
        <w:rPr>
          <w:rFonts w:ascii="Arial Italic" w:hAnsi="Arial Italic" w:cs="Arial Italic"/>
          <w:i/>
          <w:color w:val="000000"/>
          <w:w w:val="102"/>
        </w:rPr>
        <w:t>prévus</w:t>
      </w:r>
      <w:proofErr w:type="spellEnd"/>
      <w:r>
        <w:rPr>
          <w:rFonts w:ascii="Arial Italic" w:hAnsi="Arial Italic" w:cs="Arial Italic"/>
          <w:i/>
          <w:color w:val="000000"/>
          <w:w w:val="102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w w:val="102"/>
        </w:rPr>
        <w:t>dans</w:t>
      </w:r>
      <w:proofErr w:type="spellEnd"/>
      <w:r>
        <w:rPr>
          <w:rFonts w:ascii="Arial Italic" w:hAnsi="Arial Italic" w:cs="Arial Italic"/>
          <w:i/>
          <w:color w:val="000000"/>
          <w:w w:val="102"/>
        </w:rPr>
        <w:t xml:space="preserve">  les </w:t>
      </w:r>
      <w:proofErr w:type="spellStart"/>
      <w:r>
        <w:rPr>
          <w:rFonts w:ascii="Arial Italic" w:hAnsi="Arial Italic" w:cs="Arial Italic"/>
          <w:i/>
          <w:color w:val="000000"/>
          <w:w w:val="108"/>
        </w:rPr>
        <w:t>désignations</w:t>
      </w:r>
      <w:proofErr w:type="spellEnd"/>
      <w:r>
        <w:rPr>
          <w:rFonts w:ascii="Arial Italic" w:hAnsi="Arial Italic" w:cs="Arial Italic"/>
          <w:i/>
          <w:color w:val="000000"/>
          <w:w w:val="108"/>
        </w:rPr>
        <w:t xml:space="preserve"> de marques </w:t>
      </w:r>
      <w:proofErr w:type="spellStart"/>
      <w:r>
        <w:rPr>
          <w:rFonts w:ascii="Arial Italic" w:hAnsi="Arial Italic" w:cs="Arial Italic"/>
          <w:i/>
          <w:color w:val="000000"/>
          <w:w w:val="108"/>
        </w:rPr>
        <w:t>sont</w:t>
      </w:r>
      <w:proofErr w:type="spellEnd"/>
      <w:r>
        <w:rPr>
          <w:rFonts w:ascii="Arial Italic" w:hAnsi="Arial Italic" w:cs="Arial Italic"/>
          <w:i/>
          <w:color w:val="000000"/>
          <w:w w:val="108"/>
        </w:rPr>
        <w:t xml:space="preserve"> des </w:t>
      </w:r>
      <w:proofErr w:type="spellStart"/>
      <w:r>
        <w:rPr>
          <w:rFonts w:ascii="Arial Italic" w:hAnsi="Arial Italic" w:cs="Arial Italic"/>
          <w:i/>
          <w:color w:val="000000"/>
          <w:w w:val="108"/>
        </w:rPr>
        <w:t>îles</w:t>
      </w:r>
      <w:proofErr w:type="spellEnd"/>
      <w:r>
        <w:rPr>
          <w:rFonts w:ascii="Arial Italic" w:hAnsi="Arial Italic" w:cs="Arial Italic"/>
          <w:i/>
          <w:color w:val="000000"/>
          <w:w w:val="108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w w:val="108"/>
        </w:rPr>
        <w:t>ou</w:t>
      </w:r>
      <w:proofErr w:type="spellEnd"/>
      <w:r>
        <w:rPr>
          <w:rFonts w:ascii="Arial Italic" w:hAnsi="Arial Italic" w:cs="Arial Italic"/>
          <w:i/>
          <w:color w:val="000000"/>
          <w:w w:val="108"/>
        </w:rPr>
        <w:t xml:space="preserve"> des </w:t>
      </w:r>
      <w:proofErr w:type="spellStart"/>
      <w:r>
        <w:rPr>
          <w:rFonts w:ascii="Arial Italic" w:hAnsi="Arial Italic" w:cs="Arial Italic"/>
          <w:i/>
          <w:color w:val="000000"/>
          <w:w w:val="108"/>
        </w:rPr>
        <w:t>phares</w:t>
      </w:r>
      <w:proofErr w:type="spellEnd"/>
      <w:r>
        <w:rPr>
          <w:rFonts w:ascii="Arial Italic" w:hAnsi="Arial Italic" w:cs="Arial Italic"/>
          <w:i/>
          <w:color w:val="000000"/>
          <w:w w:val="108"/>
        </w:rPr>
        <w:t xml:space="preserve">. Les skippers </w:t>
      </w:r>
      <w:proofErr w:type="spellStart"/>
      <w:r>
        <w:rPr>
          <w:rFonts w:ascii="Arial Italic" w:hAnsi="Arial Italic" w:cs="Arial Italic"/>
          <w:i/>
          <w:color w:val="000000"/>
          <w:w w:val="108"/>
        </w:rPr>
        <w:t>devront</w:t>
      </w:r>
      <w:proofErr w:type="spellEnd"/>
      <w:r>
        <w:rPr>
          <w:rFonts w:ascii="Arial Italic" w:hAnsi="Arial Italic" w:cs="Arial Italic"/>
          <w:i/>
          <w:color w:val="000000"/>
          <w:w w:val="108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w w:val="108"/>
        </w:rPr>
        <w:t>alors</w:t>
      </w:r>
      <w:proofErr w:type="spellEnd"/>
      <w:r>
        <w:rPr>
          <w:rFonts w:ascii="Arial Italic" w:hAnsi="Arial Italic" w:cs="Arial Italic"/>
          <w:i/>
          <w:color w:val="000000"/>
          <w:w w:val="108"/>
        </w:rPr>
        <w:t xml:space="preserve"> faire </w:t>
      </w:r>
      <w:proofErr w:type="spellStart"/>
      <w:r>
        <w:rPr>
          <w:rFonts w:ascii="Arial Italic" w:hAnsi="Arial Italic" w:cs="Arial Italic"/>
          <w:i/>
          <w:color w:val="000000"/>
          <w:w w:val="108"/>
        </w:rPr>
        <w:t>preuve</w:t>
      </w:r>
      <w:proofErr w:type="spellEnd"/>
      <w:r>
        <w:rPr>
          <w:rFonts w:ascii="Arial Italic" w:hAnsi="Arial Italic" w:cs="Arial Italic"/>
          <w:i/>
          <w:color w:val="000000"/>
          <w:w w:val="108"/>
        </w:rPr>
        <w:t xml:space="preserve"> de </w:t>
      </w:r>
      <w:r>
        <w:rPr>
          <w:rFonts w:ascii="Arial Italic" w:hAnsi="Arial Italic" w:cs="Arial Italic"/>
          <w:i/>
          <w:color w:val="000000"/>
        </w:rPr>
        <w:t xml:space="preserve">prudence </w:t>
      </w:r>
      <w:proofErr w:type="spellStart"/>
      <w:r>
        <w:rPr>
          <w:rFonts w:ascii="Arial Italic" w:hAnsi="Arial Italic" w:cs="Arial Italic"/>
          <w:i/>
          <w:color w:val="000000"/>
        </w:rPr>
        <w:t>dans</w:t>
      </w:r>
      <w:proofErr w:type="spellEnd"/>
      <w:r>
        <w:rPr>
          <w:rFonts w:ascii="Arial Italic" w:hAnsi="Arial Italic" w:cs="Arial Italic"/>
          <w:i/>
          <w:color w:val="000000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</w:rPr>
        <w:t>leur</w:t>
      </w:r>
      <w:proofErr w:type="spellEnd"/>
      <w:r>
        <w:rPr>
          <w:rFonts w:ascii="Arial Italic" w:hAnsi="Arial Italic" w:cs="Arial Italic"/>
          <w:i/>
          <w:color w:val="000000"/>
        </w:rPr>
        <w:t xml:space="preserve"> navigation pour </w:t>
      </w:r>
      <w:proofErr w:type="spellStart"/>
      <w:r>
        <w:rPr>
          <w:rFonts w:ascii="Arial Italic" w:hAnsi="Arial Italic" w:cs="Arial Italic"/>
          <w:i/>
          <w:color w:val="000000"/>
        </w:rPr>
        <w:t>parer</w:t>
      </w:r>
      <w:proofErr w:type="spellEnd"/>
      <w:r>
        <w:rPr>
          <w:rFonts w:ascii="Arial Italic" w:hAnsi="Arial Italic" w:cs="Arial Italic"/>
          <w:i/>
          <w:color w:val="000000"/>
        </w:rPr>
        <w:t xml:space="preserve"> les dangers</w:t>
      </w:r>
      <w:r w:rsidR="00573A82">
        <w:rPr>
          <w:rFonts w:ascii="Arial Italic" w:hAnsi="Arial Italic" w:cs="Arial Italic"/>
          <w:i/>
          <w:color w:val="000000"/>
        </w:rPr>
        <w:t>.</w:t>
      </w:r>
    </w:p>
    <w:p w14:paraId="45B46922" w14:textId="77777777" w:rsidR="00F67399" w:rsidRDefault="00F67399">
      <w:pPr>
        <w:spacing w:after="0" w:line="200" w:lineRule="exact"/>
        <w:ind w:left="1701"/>
        <w:rPr>
          <w:sz w:val="24"/>
          <w:szCs w:val="24"/>
        </w:rPr>
      </w:pPr>
    </w:p>
    <w:p w14:paraId="3532238E" w14:textId="77777777" w:rsidR="00F67399" w:rsidRDefault="00F67399">
      <w:pPr>
        <w:spacing w:after="0" w:line="338" w:lineRule="exact"/>
        <w:ind w:left="1701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701"/>
        <w:gridCol w:w="2268"/>
      </w:tblGrid>
      <w:tr w:rsidR="00F67399" w14:paraId="43FD68CD" w14:textId="77777777" w:rsidTr="00573A82">
        <w:trPr>
          <w:trHeight w:val="403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CF22" w14:textId="01942388" w:rsidR="00F67399" w:rsidRPr="00EC5F38" w:rsidRDefault="00EC5F38" w:rsidP="00573A82">
            <w:pPr>
              <w:spacing w:after="0" w:line="253" w:lineRule="exact"/>
              <w:ind w:left="70"/>
              <w:rPr>
                <w:b/>
                <w:bCs/>
              </w:rPr>
            </w:pPr>
            <w:r w:rsidRPr="00EC5F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DESIGNATION ET IDENTIFICATION DES MARQUES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2F4E" w14:textId="4C32A203" w:rsidR="00F67399" w:rsidRPr="00EC5F38" w:rsidRDefault="00EC5F38" w:rsidP="00573A82">
            <w:pPr>
              <w:spacing w:after="0" w:line="253" w:lineRule="exact"/>
              <w:ind w:left="94"/>
              <w:rPr>
                <w:b/>
                <w:bCs/>
                <w:sz w:val="18"/>
                <w:szCs w:val="18"/>
              </w:rPr>
            </w:pPr>
            <w:r w:rsidRPr="00EC5F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LATITUDE NORD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8A904" w14:textId="764B2522" w:rsidR="00F67399" w:rsidRPr="00EC5F38" w:rsidRDefault="00EC5F38" w:rsidP="00573A82">
            <w:pPr>
              <w:spacing w:after="0" w:line="360" w:lineRule="auto"/>
              <w:ind w:left="361"/>
              <w:rPr>
                <w:b/>
                <w:bCs/>
                <w:sz w:val="18"/>
                <w:szCs w:val="18"/>
              </w:rPr>
            </w:pPr>
            <w:r w:rsidRPr="00EC5F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LONGITUDE OUEST</w:t>
            </w:r>
          </w:p>
          <w:p w14:paraId="11D8C4AA" w14:textId="69FBE50A" w:rsidR="00F67399" w:rsidRPr="00EC5F38" w:rsidRDefault="00F67399" w:rsidP="00573A82">
            <w:pPr>
              <w:spacing w:after="0" w:line="253" w:lineRule="exact"/>
              <w:ind w:left="575"/>
              <w:rPr>
                <w:b/>
                <w:bCs/>
                <w:sz w:val="18"/>
                <w:szCs w:val="18"/>
              </w:rPr>
            </w:pPr>
          </w:p>
        </w:tc>
      </w:tr>
      <w:tr w:rsidR="00F67399" w14:paraId="174A8CB2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5F68" w14:textId="77777777" w:rsidR="00F67399" w:rsidRPr="00CD1A4E" w:rsidRDefault="00E61FC2" w:rsidP="0004188A">
            <w:pPr>
              <w:spacing w:before="124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N°1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F7F2" w14:textId="64EC30DF" w:rsidR="00F67399" w:rsidRPr="005F2CA4" w:rsidRDefault="00E61FC2" w:rsidP="0004188A">
            <w:pPr>
              <w:spacing w:before="124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46°2</w:t>
            </w:r>
            <w:r w:rsidR="00BF724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F72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C5F38" w:rsidRPr="005F2CA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A666" w14:textId="2C366D62" w:rsidR="00F67399" w:rsidRPr="005F2CA4" w:rsidRDefault="003C4B1C" w:rsidP="00CD1A4E">
            <w:pPr>
              <w:spacing w:before="124" w:after="0" w:line="253" w:lineRule="exac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61FC2" w:rsidRPr="005F2CA4">
              <w:rPr>
                <w:rFonts w:ascii="Arial" w:hAnsi="Arial" w:cs="Arial"/>
                <w:color w:val="000000"/>
                <w:sz w:val="20"/>
                <w:szCs w:val="20"/>
              </w:rPr>
              <w:t>01°</w:t>
            </w:r>
            <w:r w:rsidR="00BF724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E61FC2" w:rsidRPr="005F2CA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F7246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  <w:r w:rsidR="00E61FC2" w:rsidRPr="005F2CA4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F67399" w14:paraId="2E42E8CE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459E3" w14:textId="1D36C553" w:rsidR="00F67399" w:rsidRPr="00CD1A4E" w:rsidRDefault="00E61FC2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55BA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F455BA">
              <w:rPr>
                <w:rFonts w:ascii="Arial" w:hAnsi="Arial" w:cs="Arial"/>
                <w:color w:val="000000"/>
                <w:sz w:val="20"/>
                <w:szCs w:val="20"/>
              </w:rPr>
              <w:t xml:space="preserve"> N°2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92F69" w14:textId="3100EFC1" w:rsidR="00F67399" w:rsidRPr="005F2CA4" w:rsidRDefault="00E61FC2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46°2</w:t>
            </w:r>
            <w:r w:rsidR="00BF724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F7246">
              <w:rPr>
                <w:rFonts w:ascii="Arial" w:hAnsi="Arial" w:cs="Arial"/>
                <w:color w:val="000000"/>
                <w:sz w:val="20"/>
                <w:szCs w:val="20"/>
              </w:rPr>
              <w:t>013</w:t>
            </w: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8FBC" w14:textId="18B20A50" w:rsidR="00F67399" w:rsidRPr="005F2CA4" w:rsidRDefault="00E61FC2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01°4</w:t>
            </w:r>
            <w:r w:rsidR="00BF724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F7246"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bookmarkStart w:id="0" w:name="_GoBack"/>
        <w:bookmarkEnd w:id="0"/>
      </w:tr>
      <w:tr w:rsidR="00F67399" w14:paraId="302762D5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9E194" w14:textId="77777777" w:rsidR="00F67399" w:rsidRPr="00CD1A4E" w:rsidRDefault="00E61FC2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N°3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FD431" w14:textId="54C3DAD9" w:rsidR="00F67399" w:rsidRPr="005F2CA4" w:rsidRDefault="00BF7246" w:rsidP="00BA7CDD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46°45</w:t>
            </w:r>
            <w:r w:rsidR="00E61FC2" w:rsidRPr="005F2CA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  <w:r w:rsidR="00E61FC2" w:rsidRPr="005F2CA4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C2515" w14:textId="0274F3F0" w:rsidR="00F67399" w:rsidRPr="005F2CA4" w:rsidRDefault="00BF7246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E61FC2" w:rsidRPr="005F2CA4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06,340</w:t>
            </w:r>
            <w:r w:rsidR="00E61FC2" w:rsidRPr="005F2CA4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F67399" w14:paraId="23712B62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54CD" w14:textId="76FC9751" w:rsidR="00F67399" w:rsidRPr="00CD1A4E" w:rsidRDefault="00B02F29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“Petite Barges”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2AFF" w14:textId="6314FBED" w:rsidR="00F67399" w:rsidRPr="005F2CA4" w:rsidRDefault="00E61FC2" w:rsidP="00B02F29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46°2</w:t>
            </w:r>
            <w:r w:rsidR="00B02F29">
              <w:rPr>
                <w:rFonts w:ascii="Arial" w:hAnsi="Arial" w:cs="Arial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291E" w14:textId="1F75F657" w:rsidR="00F67399" w:rsidRPr="005F2CA4" w:rsidRDefault="00E61FC2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02F29">
              <w:rPr>
                <w:rFonts w:ascii="Arial" w:hAnsi="Arial" w:cs="Arial"/>
                <w:color w:val="000000"/>
                <w:sz w:val="20"/>
                <w:szCs w:val="20"/>
              </w:rPr>
              <w:t>1°50,610</w:t>
            </w: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15D0A3AC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0D04" w14:textId="0017BB8E" w:rsidR="00CD1A4E" w:rsidRPr="00CD1A4E" w:rsidRDefault="00CD1A4E" w:rsidP="0004188A">
            <w:pPr>
              <w:spacing w:before="3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2CA4">
              <w:rPr>
                <w:rFonts w:ascii="Arial" w:hAnsi="Arial" w:cs="Arial"/>
                <w:sz w:val="20"/>
                <w:szCs w:val="20"/>
              </w:rPr>
              <w:t>E</w:t>
            </w:r>
            <w:r w:rsidRPr="00CD1A4E">
              <w:rPr>
                <w:rFonts w:ascii="Arial" w:hAnsi="Arial" w:cs="Arial"/>
                <w:sz w:val="20"/>
                <w:szCs w:val="20"/>
              </w:rPr>
              <w:t>aux</w:t>
            </w:r>
            <w:proofErr w:type="spellEnd"/>
            <w:r w:rsidRPr="00CD1A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sz w:val="20"/>
                <w:szCs w:val="20"/>
              </w:rPr>
              <w:t>Saines</w:t>
            </w:r>
            <w:proofErr w:type="spellEnd"/>
            <w:r w:rsidRPr="00CD1A4E">
              <w:rPr>
                <w:rFonts w:ascii="Arial" w:hAnsi="Arial" w:cs="Arial"/>
                <w:sz w:val="20"/>
                <w:szCs w:val="20"/>
              </w:rPr>
              <w:t xml:space="preserve"> de Bourgenay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2380D" w14:textId="5A7A456D" w:rsidR="00CD1A4E" w:rsidRPr="005F2CA4" w:rsidRDefault="008B6A61" w:rsidP="0004188A">
            <w:pPr>
              <w:spacing w:before="129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46°25,268</w:t>
            </w:r>
            <w:r w:rsidR="00234F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569E" w14:textId="0D1CA99E" w:rsidR="00CD1A4E" w:rsidRPr="005F2CA4" w:rsidRDefault="003C4B1C" w:rsidP="003C4B1C">
            <w:pPr>
              <w:spacing w:before="129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B6A61">
              <w:rPr>
                <w:rFonts w:ascii="Arial" w:hAnsi="Arial" w:cs="Arial"/>
                <w:sz w:val="20"/>
                <w:szCs w:val="20"/>
              </w:rPr>
              <w:t>1°41.931</w:t>
            </w:r>
          </w:p>
        </w:tc>
      </w:tr>
      <w:tr w:rsidR="00CD1A4E" w14:paraId="53C80993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C0C6" w14:textId="2F711843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sz w:val="20"/>
                <w:szCs w:val="20"/>
              </w:rPr>
              <w:t>sud</w:t>
            </w:r>
            <w:proofErr w:type="spellEnd"/>
            <w:r w:rsidRPr="00CD1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CA4">
              <w:rPr>
                <w:rFonts w:ascii="Arial" w:hAnsi="Arial" w:cs="Arial"/>
                <w:sz w:val="20"/>
                <w:szCs w:val="20"/>
              </w:rPr>
              <w:t>“</w:t>
            </w:r>
            <w:r w:rsidRPr="00CD1A4E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CD1A4E">
              <w:rPr>
                <w:rFonts w:ascii="Arial" w:hAnsi="Arial" w:cs="Arial"/>
                <w:sz w:val="20"/>
                <w:szCs w:val="20"/>
              </w:rPr>
              <w:t>Sablaire</w:t>
            </w:r>
            <w:proofErr w:type="spellEnd"/>
            <w:r w:rsidR="005F2CA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23C0" w14:textId="025A34C0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sz w:val="20"/>
                <w:szCs w:val="20"/>
              </w:rPr>
              <w:t>46°43,627’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62F5" w14:textId="6160A50E" w:rsidR="00CD1A4E" w:rsidRPr="005F2CA4" w:rsidRDefault="003C4B1C" w:rsidP="003C4B1C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1A4E" w:rsidRPr="005F2CA4">
              <w:rPr>
                <w:rFonts w:ascii="Arial" w:hAnsi="Arial" w:cs="Arial"/>
                <w:sz w:val="20"/>
                <w:szCs w:val="20"/>
              </w:rPr>
              <w:t>2°19,487’</w:t>
            </w:r>
          </w:p>
        </w:tc>
      </w:tr>
      <w:tr w:rsidR="00CD1A4E" w14:paraId="1806A936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2B90" w14:textId="1DB0A11E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2CA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ud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Pilours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0103" w14:textId="071DEE02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46°40,987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BB7CB" w14:textId="5FA8585D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01°58,092</w:t>
            </w:r>
          </w:p>
        </w:tc>
      </w:tr>
      <w:tr w:rsidR="00CD1A4E" w14:paraId="4F0D6808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3483" w14:textId="18E16321" w:rsidR="00CD1A4E" w:rsidRPr="008F6EE0" w:rsidRDefault="0004188A" w:rsidP="008F6EE0">
            <w:r w:rsidRPr="008F6EE0">
              <w:t xml:space="preserve">  </w:t>
            </w:r>
            <w:proofErr w:type="spellStart"/>
            <w:r w:rsidR="00CD1A4E" w:rsidRPr="008F6EE0">
              <w:t>Bouée</w:t>
            </w:r>
            <w:proofErr w:type="spellEnd"/>
            <w:r w:rsidR="00CD1A4E" w:rsidRPr="008F6EE0">
              <w:t xml:space="preserve"> </w:t>
            </w:r>
            <w:proofErr w:type="spellStart"/>
            <w:r w:rsidR="00CD1A4E" w:rsidRPr="008F6EE0">
              <w:t>cardinale</w:t>
            </w:r>
            <w:proofErr w:type="spellEnd"/>
            <w:r w:rsidR="00CD1A4E" w:rsidRPr="008F6EE0">
              <w:t xml:space="preserve"> </w:t>
            </w:r>
            <w:proofErr w:type="spellStart"/>
            <w:r w:rsidR="00CD1A4E" w:rsidRPr="008F6EE0">
              <w:t>sud</w:t>
            </w:r>
            <w:proofErr w:type="spellEnd"/>
            <w:r w:rsidR="00CD1A4E" w:rsidRPr="008F6EE0">
              <w:t xml:space="preserve"> « Pont </w:t>
            </w:r>
            <w:proofErr w:type="spellStart"/>
            <w:r w:rsidR="00CD1A4E" w:rsidRPr="008F6EE0">
              <w:t>d’Yeu</w:t>
            </w:r>
            <w:proofErr w:type="spellEnd"/>
            <w:r w:rsidR="00CD1A4E" w:rsidRPr="008F6EE0"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972C2" w14:textId="0B1BC977" w:rsidR="00CD1A4E" w:rsidRPr="008F6EE0" w:rsidRDefault="008F6EE0" w:rsidP="008F6EE0">
            <w:r>
              <w:t xml:space="preserve">     </w:t>
            </w:r>
            <w:r w:rsidR="00CD1A4E" w:rsidRPr="008F6EE0">
              <w:t>46°45,820’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6F44" w14:textId="3439DB37" w:rsidR="00CD1A4E" w:rsidRPr="008F6EE0" w:rsidRDefault="008F6EE0" w:rsidP="008F6EE0">
            <w:r>
              <w:t xml:space="preserve">         </w:t>
            </w:r>
            <w:r w:rsidR="00CD1A4E" w:rsidRPr="008F6EE0">
              <w:t>02°13,814’</w:t>
            </w:r>
          </w:p>
        </w:tc>
      </w:tr>
      <w:tr w:rsidR="00CD1A4E" w14:paraId="29B661D7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DD10" w14:textId="153B43C9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sud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L’Aigle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86B5" w14:textId="7AA1190D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46°49,904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83B4" w14:textId="2D1FBD35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02°17,836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19808C8A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43997" w14:textId="3E82572E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mesure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houle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ODAS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3071" w14:textId="0699CEE6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46°50,042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500C" w14:textId="66C7534E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02°17,583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7E46B20A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C5C1A" w14:textId="1510BF0C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Ouest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Réaumur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46B5" w14:textId="1DDF8CD1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46°57,47’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371EF" w14:textId="7A8D20C6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02°24,22’</w:t>
            </w:r>
          </w:p>
        </w:tc>
      </w:tr>
      <w:tr w:rsidR="00CD1A4E" w14:paraId="635FD792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3020" w14:textId="7FB30F0E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sud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Passe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Grise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3DA0" w14:textId="014636E2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47°01,677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02A8" w14:textId="752FCA22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02°19,997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1A77C6B6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DF5A5" w14:textId="31C51E87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charpenté</w:t>
            </w:r>
            <w:r w:rsidR="005F2CA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Câbles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Ile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d’Yeu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B393" w14:textId="2D62DF96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46°42,606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F953" w14:textId="6BB8D255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02°13,719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436622B5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EFAA1" w14:textId="12471FBD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Perche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Ouest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Patou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1A30A" w14:textId="21F33FE9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47°01,639’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AB73" w14:textId="7E8DCB71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02°18,805’</w:t>
            </w:r>
          </w:p>
        </w:tc>
      </w:tr>
      <w:tr w:rsidR="00CD1A4E" w14:paraId="4887C480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E61FB" w14:textId="100FD8EE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Ouest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Les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Bœufs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A710" w14:textId="619E9D2B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46°55,006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2D23A" w14:textId="79A986A6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02°28,105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3BEAA21C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3CA4" w14:textId="217EBE18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Basse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Péres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26C3" w14:textId="6BA5B882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47°03,369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CCFBE" w14:textId="0CA058D6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02°14,434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0BA4AD3D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9F034" w14:textId="73223E5E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aux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saines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La Chaise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C12D" w14:textId="672A39ED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47°01,212’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9D5C" w14:textId="0E3F485F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02°12,643’</w:t>
            </w:r>
          </w:p>
        </w:tc>
      </w:tr>
      <w:tr w:rsidR="00CD1A4E" w14:paraId="2B1ED645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B655" w14:textId="3CA50CD4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Tour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Nord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Martroger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A50E" w14:textId="5D702B7C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47°02,615’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2038D" w14:textId="150D8269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02°17,115’</w:t>
            </w:r>
          </w:p>
        </w:tc>
      </w:tr>
      <w:tr w:rsidR="00CD1A4E" w14:paraId="14D11375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E8B0" w14:textId="053B15E2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Nord « Banc de la Blanche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8231" w14:textId="66B7F5D8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47°04,445’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C504A" w14:textId="2CDB3B2D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02°16,456’</w:t>
            </w:r>
          </w:p>
        </w:tc>
      </w:tr>
      <w:tr w:rsidR="00CD1A4E" w14:paraId="7AF2A6FB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42A8C" w14:textId="175A98B9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conique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Eaux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55B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aines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Roches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du Joanne»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1BCB" w14:textId="220B86E2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47°25,3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419E9" w14:textId="35C38E65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01°41,9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5021BA3B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CD2E2" w14:textId="360CB738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Tour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Ouest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Les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Chiens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Perrins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10EE" w14:textId="131D39A0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46°43,610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325B" w14:textId="1DA666DD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02°24,577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185155ED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4CDD" w14:textId="09A1A270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Nord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Mayence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B958C" w14:textId="65821B6C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46°44,560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FED8" w14:textId="305E10F7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02°19,236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CD1A4E" w14:paraId="2968C24F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1415" w14:textId="251BE5B2" w:rsidR="00CD1A4E" w:rsidRPr="00CD1A4E" w:rsidRDefault="0004188A" w:rsidP="0004188A">
            <w:pPr>
              <w:spacing w:before="121" w:after="0" w:line="253" w:lineRule="exact"/>
              <w:ind w:firstLin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1A4E"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="00CD1A4E"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1A4E"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="00CD1A4E"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D1A4E" w:rsidRPr="00CD1A4E">
              <w:rPr>
                <w:rFonts w:ascii="Arial" w:hAnsi="Arial" w:cs="Arial"/>
                <w:color w:val="000000"/>
                <w:sz w:val="20"/>
                <w:szCs w:val="20"/>
              </w:rPr>
              <w:t>ud</w:t>
            </w:r>
            <w:proofErr w:type="spellEnd"/>
            <w:r w:rsidR="00CD1A4E"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Petite Barge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18D6" w14:textId="5A4B3DA4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46°28,900’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8DDA" w14:textId="7B0A2C97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01°50,610’</w:t>
            </w:r>
          </w:p>
        </w:tc>
      </w:tr>
      <w:tr w:rsidR="00CD1A4E" w14:paraId="2ABD0714" w14:textId="77777777" w:rsidTr="00573A82">
        <w:trPr>
          <w:trHeight w:val="514"/>
          <w:jc w:val="center"/>
        </w:trPr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0992" w14:textId="5DDE5C15" w:rsidR="00CD1A4E" w:rsidRPr="00CD1A4E" w:rsidRDefault="00CD1A4E" w:rsidP="0004188A">
            <w:pPr>
              <w:spacing w:before="121" w:after="0" w:line="253" w:lineRule="exact"/>
              <w:ind w:left="70" w:firstLine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Bouée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cardinale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Ouest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«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Nouch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>Sud</w:t>
            </w:r>
            <w:proofErr w:type="spellEnd"/>
            <w:r w:rsidRPr="00CD1A4E">
              <w:rPr>
                <w:rFonts w:ascii="Arial" w:hAnsi="Arial"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FAB6" w14:textId="4D7FE313" w:rsidR="00CD1A4E" w:rsidRPr="005F2CA4" w:rsidRDefault="00CD1A4E" w:rsidP="0004188A">
            <w:pPr>
              <w:spacing w:before="121" w:after="0" w:line="253" w:lineRule="exact"/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46°28,550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D555" w14:textId="7440B24C" w:rsidR="00CD1A4E" w:rsidRPr="005F2CA4" w:rsidRDefault="00CD1A4E" w:rsidP="0004188A">
            <w:pPr>
              <w:spacing w:before="121" w:after="0" w:line="253" w:lineRule="exact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5F2CA4">
              <w:rPr>
                <w:rFonts w:ascii="Arial" w:hAnsi="Arial" w:cs="Arial"/>
                <w:color w:val="000000"/>
                <w:sz w:val="20"/>
                <w:szCs w:val="20"/>
              </w:rPr>
              <w:t>01°47,410</w:t>
            </w:r>
            <w:r w:rsidR="0004188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</w:tc>
      </w:tr>
    </w:tbl>
    <w:p w14:paraId="60AF972E" w14:textId="1B741206" w:rsidR="00F67399" w:rsidRDefault="00F67399">
      <w:pPr>
        <w:spacing w:after="0" w:line="240" w:lineRule="exact"/>
        <w:rPr>
          <w:rFonts w:ascii="Times New Roman" w:hAnsi="Times New Roman" w:cs="Times New Roman"/>
          <w:sz w:val="24"/>
        </w:rPr>
      </w:pPr>
    </w:p>
    <w:sectPr w:rsidR="00F67399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4188A"/>
    <w:rsid w:val="00075613"/>
    <w:rsid w:val="000D0EA0"/>
    <w:rsid w:val="00190404"/>
    <w:rsid w:val="00234FA8"/>
    <w:rsid w:val="003C4B1C"/>
    <w:rsid w:val="004B21C3"/>
    <w:rsid w:val="00573A82"/>
    <w:rsid w:val="00594389"/>
    <w:rsid w:val="005F2CA4"/>
    <w:rsid w:val="008202E3"/>
    <w:rsid w:val="008B6A61"/>
    <w:rsid w:val="008F6EE0"/>
    <w:rsid w:val="00B02F29"/>
    <w:rsid w:val="00BA7CDD"/>
    <w:rsid w:val="00BF7246"/>
    <w:rsid w:val="00CD1A4E"/>
    <w:rsid w:val="00E61FC2"/>
    <w:rsid w:val="00E76E5B"/>
    <w:rsid w:val="00E952EB"/>
    <w:rsid w:val="00EC5F38"/>
    <w:rsid w:val="00F03C62"/>
    <w:rsid w:val="00F42CC5"/>
    <w:rsid w:val="00F455BA"/>
    <w:rsid w:val="00F67399"/>
    <w:rsid w:val="00F77A67"/>
    <w:rsid w:val="00F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C2C38"/>
  <w15:docId w15:val="{E340CEE0-6386-46A4-89DF-73475049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ACCPV</cp:lastModifiedBy>
  <cp:revision>3</cp:revision>
  <cp:lastPrinted>2022-06-02T11:05:00Z</cp:lastPrinted>
  <dcterms:created xsi:type="dcterms:W3CDTF">2022-11-01T18:34:00Z</dcterms:created>
  <dcterms:modified xsi:type="dcterms:W3CDTF">2022-11-01T19:08:00Z</dcterms:modified>
</cp:coreProperties>
</file>